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30A" w:rsidRDefault="00E9230A">
      <w:pPr>
        <w:rPr>
          <w:rFonts w:ascii="Times New Roman" w:hAnsi="Times New Roman" w:cs="Times New Roman"/>
          <w:b/>
          <w:sz w:val="24"/>
          <w:szCs w:val="24"/>
        </w:rPr>
      </w:pPr>
    </w:p>
    <w:p w:rsidR="00E9230A" w:rsidRPr="00BA3B79" w:rsidRDefault="00E9230A" w:rsidP="00E9230A">
      <w:pPr>
        <w:pStyle w:val="a3"/>
        <w:ind w:firstLine="1418"/>
        <w:jc w:val="left"/>
        <w:rPr>
          <w:i w:val="0"/>
          <w:sz w:val="16"/>
          <w:szCs w:val="16"/>
        </w:rPr>
      </w:pPr>
      <w:r w:rsidRPr="00BA3B79">
        <w:rPr>
          <w:i w:val="0"/>
          <w:noProof/>
        </w:rPr>
        <w:drawing>
          <wp:anchor distT="0" distB="0" distL="114300" distR="114300" simplePos="0" relativeHeight="251659264" behindDoc="1" locked="0" layoutInCell="1" allowOverlap="1" wp14:anchorId="6FBB826A" wp14:editId="07870B55">
            <wp:simplePos x="0" y="0"/>
            <wp:positionH relativeFrom="column">
              <wp:posOffset>62865</wp:posOffset>
            </wp:positionH>
            <wp:positionV relativeFrom="paragraph">
              <wp:posOffset>-122555</wp:posOffset>
            </wp:positionV>
            <wp:extent cx="589915" cy="768985"/>
            <wp:effectExtent l="0" t="0" r="635" b="0"/>
            <wp:wrapNone/>
            <wp:docPr id="1" name="Картина 1" descr="Header-Troyan-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ader-Troyan-Blac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" cy="768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3B79">
        <w:rPr>
          <w:i w:val="0"/>
          <w:noProof/>
        </w:rPr>
        <w:t>ОБЩИНСКИ СЪВЕТ - ТРОЯН</w:t>
      </w:r>
    </w:p>
    <w:p w:rsidR="00E9230A" w:rsidRDefault="00E9230A" w:rsidP="00E9230A">
      <w:pPr>
        <w:pStyle w:val="a3"/>
        <w:ind w:firstLine="1843"/>
        <w:jc w:val="left"/>
        <w:rPr>
          <w:i w:val="0"/>
          <w:sz w:val="16"/>
          <w:szCs w:val="16"/>
          <w:u w:val="single"/>
        </w:rPr>
      </w:pPr>
    </w:p>
    <w:p w:rsidR="00E9230A" w:rsidRDefault="00E9230A" w:rsidP="00E9230A">
      <w:pPr>
        <w:pStyle w:val="a3"/>
        <w:ind w:firstLine="1418"/>
        <w:jc w:val="left"/>
        <w:rPr>
          <w:b w:val="0"/>
          <w:i w:val="0"/>
          <w:sz w:val="20"/>
          <w:lang w:val="en-US"/>
        </w:rPr>
      </w:pPr>
      <w:r>
        <w:rPr>
          <w:b w:val="0"/>
          <w:i w:val="0"/>
          <w:sz w:val="20"/>
        </w:rPr>
        <w:t>ПЛ. „ВЪЗРАЖДАНЕ“ 1, 5600 ТРОЯН 0670 6 80 06</w:t>
      </w:r>
      <w:r>
        <w:rPr>
          <w:b w:val="0"/>
          <w:i w:val="0"/>
          <w:sz w:val="20"/>
          <w:lang w:val="en-US"/>
        </w:rPr>
        <w:t xml:space="preserve"> </w:t>
      </w:r>
      <w:r>
        <w:rPr>
          <w:b w:val="0"/>
          <w:i w:val="0"/>
          <w:sz w:val="20"/>
        </w:rPr>
        <w:t xml:space="preserve"> </w:t>
      </w:r>
      <w:r>
        <w:rPr>
          <w:b w:val="0"/>
          <w:i w:val="0"/>
          <w:sz w:val="20"/>
          <w:lang w:val="en-US"/>
        </w:rPr>
        <w:t>CITYCOUNCIL@TROYAN.BG</w:t>
      </w:r>
    </w:p>
    <w:p w:rsidR="00E9230A" w:rsidRDefault="00E9230A" w:rsidP="00E9230A">
      <w:pPr>
        <w:pStyle w:val="a3"/>
        <w:pBdr>
          <w:bottom w:val="single" w:sz="6" w:space="11" w:color="auto"/>
        </w:pBdr>
        <w:ind w:firstLine="1418"/>
        <w:jc w:val="left"/>
        <w:rPr>
          <w:b w:val="0"/>
          <w:i w:val="0"/>
          <w:sz w:val="20"/>
          <w:lang w:val="en-US"/>
        </w:rPr>
      </w:pPr>
    </w:p>
    <w:p w:rsidR="00E9230A" w:rsidRDefault="00E9230A" w:rsidP="00E9230A"/>
    <w:p w:rsidR="00E9230A" w:rsidRDefault="00E9230A" w:rsidP="00E9230A"/>
    <w:p w:rsidR="00C26772" w:rsidRPr="005918DC" w:rsidRDefault="005918DC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918DC">
        <w:rPr>
          <w:rFonts w:ascii="Times New Roman" w:hAnsi="Times New Roman" w:cs="Times New Roman"/>
          <w:b/>
          <w:sz w:val="24"/>
          <w:szCs w:val="24"/>
        </w:rPr>
        <w:t xml:space="preserve">ДО </w:t>
      </w:r>
    </w:p>
    <w:p w:rsidR="005918DC" w:rsidRPr="005918DC" w:rsidRDefault="005918DC">
      <w:pPr>
        <w:rPr>
          <w:rFonts w:ascii="Times New Roman" w:hAnsi="Times New Roman" w:cs="Times New Roman"/>
          <w:b/>
          <w:sz w:val="24"/>
          <w:szCs w:val="24"/>
        </w:rPr>
      </w:pPr>
      <w:r w:rsidRPr="005918DC">
        <w:rPr>
          <w:rFonts w:ascii="Times New Roman" w:hAnsi="Times New Roman" w:cs="Times New Roman"/>
          <w:b/>
          <w:sz w:val="24"/>
          <w:szCs w:val="24"/>
        </w:rPr>
        <w:t>СНЕЖА ГЕОРГИЕВА</w:t>
      </w:r>
    </w:p>
    <w:p w:rsidR="005918DC" w:rsidRPr="005918DC" w:rsidRDefault="005918DC">
      <w:pPr>
        <w:rPr>
          <w:rFonts w:ascii="Times New Roman" w:hAnsi="Times New Roman" w:cs="Times New Roman"/>
          <w:b/>
          <w:sz w:val="24"/>
          <w:szCs w:val="24"/>
        </w:rPr>
      </w:pPr>
      <w:r w:rsidRPr="005918DC">
        <w:rPr>
          <w:rFonts w:ascii="Times New Roman" w:hAnsi="Times New Roman" w:cs="Times New Roman"/>
          <w:b/>
          <w:sz w:val="24"/>
          <w:szCs w:val="24"/>
        </w:rPr>
        <w:t>ПРОКУРОР ПРИ РАЙОННА ПРОКУРАТУР -  ЛОВЕЧ</w:t>
      </w:r>
    </w:p>
    <w:p w:rsidR="005918DC" w:rsidRPr="005918DC" w:rsidRDefault="005918DC">
      <w:pPr>
        <w:rPr>
          <w:rFonts w:ascii="Times New Roman" w:hAnsi="Times New Roman" w:cs="Times New Roman"/>
          <w:b/>
          <w:sz w:val="24"/>
          <w:szCs w:val="24"/>
        </w:rPr>
      </w:pPr>
      <w:r w:rsidRPr="005918DC">
        <w:rPr>
          <w:rFonts w:ascii="Times New Roman" w:hAnsi="Times New Roman" w:cs="Times New Roman"/>
          <w:b/>
          <w:sz w:val="24"/>
          <w:szCs w:val="24"/>
        </w:rPr>
        <w:t>ТЕРИТОРИАЛНО ОТДЕЛЕНИЕ – ТРОЯН</w:t>
      </w:r>
    </w:p>
    <w:p w:rsidR="005918DC" w:rsidRPr="005918DC" w:rsidRDefault="005918DC">
      <w:pPr>
        <w:rPr>
          <w:rFonts w:ascii="Times New Roman" w:hAnsi="Times New Roman" w:cs="Times New Roman"/>
          <w:b/>
          <w:sz w:val="24"/>
          <w:szCs w:val="24"/>
        </w:rPr>
      </w:pPr>
    </w:p>
    <w:p w:rsidR="005918DC" w:rsidRPr="005918DC" w:rsidRDefault="005918DC" w:rsidP="005918DC">
      <w:pPr>
        <w:ind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5918DC">
        <w:rPr>
          <w:rFonts w:ascii="Times New Roman" w:hAnsi="Times New Roman" w:cs="Times New Roman"/>
          <w:sz w:val="24"/>
          <w:szCs w:val="24"/>
          <w:u w:val="single"/>
        </w:rPr>
        <w:t xml:space="preserve">В отговор на Ваш № 2541/11.05.2026 г. </w:t>
      </w:r>
    </w:p>
    <w:p w:rsidR="005918DC" w:rsidRPr="005918DC" w:rsidRDefault="005918D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18DC" w:rsidRPr="005918DC" w:rsidRDefault="005918DC" w:rsidP="005918DC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5918DC">
        <w:rPr>
          <w:rFonts w:ascii="Times New Roman" w:hAnsi="Times New Roman" w:cs="Times New Roman"/>
          <w:b/>
          <w:sz w:val="28"/>
          <w:szCs w:val="28"/>
        </w:rPr>
        <w:t>Уважаема прокурор Георгиева,</w:t>
      </w:r>
    </w:p>
    <w:p w:rsidR="005918DC" w:rsidRDefault="005918DC" w:rsidP="005918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18DC">
        <w:rPr>
          <w:rFonts w:ascii="Times New Roman" w:hAnsi="Times New Roman" w:cs="Times New Roman"/>
          <w:sz w:val="24"/>
          <w:szCs w:val="24"/>
        </w:rPr>
        <w:t>В отговор на Ваше писмо Ви предоставяме преписка със заверени копия по приема</w:t>
      </w:r>
      <w:r>
        <w:rPr>
          <w:rFonts w:ascii="Times New Roman" w:hAnsi="Times New Roman" w:cs="Times New Roman"/>
          <w:sz w:val="24"/>
          <w:szCs w:val="24"/>
        </w:rPr>
        <w:t xml:space="preserve">не на Решение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Троян № 842/30.04.2026 г. с което е приет Правилник за устройство и дейността на Регионален  културен институт „Център за  художествени занаяти и изкуства – Орешак“, както следва:</w:t>
      </w:r>
    </w:p>
    <w:p w:rsidR="00D20D13" w:rsidRDefault="005918DC" w:rsidP="00625D9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Предложение от Кмета на общината </w:t>
      </w:r>
      <w:r w:rsidR="00D20D13">
        <w:rPr>
          <w:rFonts w:ascii="Times New Roman" w:hAnsi="Times New Roman" w:cs="Times New Roman"/>
          <w:sz w:val="24"/>
          <w:szCs w:val="24"/>
        </w:rPr>
        <w:t xml:space="preserve">с Вх.№ ОбС-01-116821.04.2026 г. с приложение Проект на </w:t>
      </w:r>
      <w:r w:rsidR="00D20D13">
        <w:rPr>
          <w:rFonts w:ascii="Times New Roman" w:hAnsi="Times New Roman" w:cs="Times New Roman"/>
          <w:sz w:val="24"/>
          <w:szCs w:val="24"/>
        </w:rPr>
        <w:t>Правилник за устройство и дейността на Регионален  културен институт „Център за  художествени занаяти и изкуства – Орешак“</w:t>
      </w:r>
      <w:r w:rsidR="00625D9E">
        <w:rPr>
          <w:rFonts w:ascii="Times New Roman" w:hAnsi="Times New Roman" w:cs="Times New Roman"/>
          <w:sz w:val="24"/>
          <w:szCs w:val="24"/>
        </w:rPr>
        <w:t>.</w:t>
      </w:r>
    </w:p>
    <w:p w:rsidR="005918DC" w:rsidRDefault="005918DC" w:rsidP="005918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Решение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842/30.04.2026 г.;</w:t>
      </w:r>
    </w:p>
    <w:p w:rsidR="005918DC" w:rsidRDefault="005918DC" w:rsidP="005918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Протоколи от заседания на Постоянните комисии: </w:t>
      </w:r>
    </w:p>
    <w:p w:rsidR="00947894" w:rsidRDefault="00947894" w:rsidP="005918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„Образование, спорт, култура и граждански организации“</w:t>
      </w:r>
    </w:p>
    <w:p w:rsidR="00947894" w:rsidRDefault="00947894" w:rsidP="005918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„Туризъм и околна среда“</w:t>
      </w:r>
    </w:p>
    <w:p w:rsidR="005918DC" w:rsidRDefault="00573661" w:rsidP="005918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Правилник за устройство и дейността на Регионален  културен институт „Център за  художествени занаяти и изкуства – Орешак“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3661" w:rsidRDefault="00573661" w:rsidP="005736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Разпечатка от публикуван  на сайта на Общински съвет Троян - </w:t>
      </w:r>
      <w:r>
        <w:rPr>
          <w:rFonts w:ascii="Times New Roman" w:hAnsi="Times New Roman" w:cs="Times New Roman"/>
          <w:sz w:val="24"/>
          <w:szCs w:val="24"/>
        </w:rPr>
        <w:t>Правилник за устройство и дейността на Регионален  културен институт „Център за  художествени занаяти и изкуства – Орешак“</w:t>
      </w:r>
    </w:p>
    <w:p w:rsidR="00573661" w:rsidRPr="005918DC" w:rsidRDefault="00573661" w:rsidP="005918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573661" w:rsidRPr="005918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627"/>
    <w:rsid w:val="00086627"/>
    <w:rsid w:val="002929BB"/>
    <w:rsid w:val="00573661"/>
    <w:rsid w:val="005918DC"/>
    <w:rsid w:val="00625D9E"/>
    <w:rsid w:val="00947894"/>
    <w:rsid w:val="00C26772"/>
    <w:rsid w:val="00D20D13"/>
    <w:rsid w:val="00E9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9AB646"/>
  <w15:chartTrackingRefBased/>
  <w15:docId w15:val="{1CB87826-CEE2-4BBF-A841-34C973B37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9230A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0"/>
      <w:lang w:eastAsia="bg-BG"/>
    </w:rPr>
  </w:style>
  <w:style w:type="character" w:customStyle="1" w:styleId="a4">
    <w:name w:val="Заглавие Знак"/>
    <w:basedOn w:val="a0"/>
    <w:link w:val="a3"/>
    <w:rsid w:val="00E9230A"/>
    <w:rPr>
      <w:rFonts w:ascii="Times New Roman" w:eastAsia="Times New Roman" w:hAnsi="Times New Roman" w:cs="Times New Roman"/>
      <w:b/>
      <w:i/>
      <w:sz w:val="28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185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Ivanka G. Radoykova</dc:creator>
  <cp:keywords/>
  <dc:description/>
  <cp:lastModifiedBy>Ivanka G. Radoykova</cp:lastModifiedBy>
  <cp:revision>10</cp:revision>
  <dcterms:created xsi:type="dcterms:W3CDTF">2026-05-15T07:03:00Z</dcterms:created>
  <dcterms:modified xsi:type="dcterms:W3CDTF">2026-05-15T07:24:00Z</dcterms:modified>
</cp:coreProperties>
</file>